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76E3" w14:textId="77777777" w:rsidR="00FE67E3" w:rsidRDefault="00FE67E3" w:rsidP="00FE67E3">
      <w:pPr>
        <w:ind w:firstLineChars="1294" w:firstLine="7583"/>
        <w:jc w:val="left"/>
        <w:rPr>
          <w:sz w:val="22"/>
        </w:rPr>
      </w:pPr>
      <w:r w:rsidRPr="00FE67E3">
        <w:rPr>
          <w:rFonts w:hint="eastAsia"/>
          <w:spacing w:val="183"/>
          <w:kern w:val="0"/>
          <w:sz w:val="22"/>
          <w:fitText w:val="1980" w:id="-1580957694"/>
        </w:rPr>
        <w:t>事務連</w:t>
      </w:r>
      <w:r w:rsidRPr="00FE67E3">
        <w:rPr>
          <w:rFonts w:hint="eastAsia"/>
          <w:spacing w:val="1"/>
          <w:kern w:val="0"/>
          <w:sz w:val="22"/>
          <w:fitText w:val="1980" w:id="-1580957694"/>
        </w:rPr>
        <w:t>絡</w:t>
      </w:r>
    </w:p>
    <w:p w14:paraId="5B2C8E99" w14:textId="77777777" w:rsidR="00FE67E3" w:rsidRDefault="00FE67E3" w:rsidP="00FE67E3">
      <w:pPr>
        <w:ind w:right="110"/>
        <w:jc w:val="right"/>
        <w:rPr>
          <w:sz w:val="22"/>
        </w:rPr>
      </w:pPr>
      <w:r>
        <w:rPr>
          <w:rFonts w:hint="eastAsia"/>
          <w:sz w:val="22"/>
        </w:rPr>
        <w:t>令和４年１月２４日</w:t>
      </w:r>
    </w:p>
    <w:p w14:paraId="57675CE5" w14:textId="77777777" w:rsidR="00FE67E3" w:rsidRDefault="00FE67E3" w:rsidP="00FE67E3">
      <w:pPr>
        <w:jc w:val="right"/>
        <w:rPr>
          <w:sz w:val="22"/>
        </w:rPr>
      </w:pPr>
    </w:p>
    <w:p w14:paraId="3363AAD0" w14:textId="77777777" w:rsidR="00FE67E3" w:rsidRDefault="00FE67E3" w:rsidP="00FE67E3">
      <w:pPr>
        <w:jc w:val="left"/>
        <w:rPr>
          <w:sz w:val="22"/>
        </w:rPr>
      </w:pPr>
      <w:r>
        <w:rPr>
          <w:rFonts w:hint="eastAsia"/>
          <w:sz w:val="22"/>
        </w:rPr>
        <w:t xml:space="preserve">　　支部長・支部審判部長　各位</w:t>
      </w:r>
    </w:p>
    <w:p w14:paraId="451C3D4A" w14:textId="77777777" w:rsidR="00FE67E3" w:rsidRDefault="00FE67E3" w:rsidP="00FE67E3">
      <w:pPr>
        <w:ind w:firstLineChars="3600" w:firstLine="7920"/>
        <w:jc w:val="left"/>
        <w:rPr>
          <w:sz w:val="22"/>
        </w:rPr>
      </w:pPr>
      <w:r>
        <w:rPr>
          <w:rFonts w:hint="eastAsia"/>
          <w:sz w:val="22"/>
        </w:rPr>
        <w:t>沖縄県野球連盟</w:t>
      </w:r>
    </w:p>
    <w:p w14:paraId="67682449" w14:textId="1936377E" w:rsidR="00FE67E3" w:rsidRDefault="00FE67E3" w:rsidP="00FE67E3">
      <w:pPr>
        <w:ind w:firstLineChars="1400" w:firstLine="3080"/>
        <w:jc w:val="left"/>
        <w:rPr>
          <w:sz w:val="22"/>
        </w:rPr>
      </w:pPr>
      <w:r>
        <w:rPr>
          <w:rFonts w:hint="eastAsia"/>
          <w:kern w:val="0"/>
          <w:sz w:val="22"/>
        </w:rPr>
        <w:t xml:space="preserve">　　　　　　　　　　　　　　　　　　　</w:t>
      </w:r>
      <w:r>
        <w:rPr>
          <w:rFonts w:hint="eastAsia"/>
          <w:kern w:val="0"/>
          <w:sz w:val="22"/>
        </w:rPr>
        <w:t xml:space="preserve">　</w:t>
      </w:r>
      <w:r>
        <w:rPr>
          <w:rFonts w:hint="eastAsia"/>
          <w:kern w:val="0"/>
          <w:sz w:val="22"/>
        </w:rPr>
        <w:t xml:space="preserve">　　</w:t>
      </w:r>
      <w:r w:rsidRPr="00FE67E3">
        <w:rPr>
          <w:rFonts w:hint="eastAsia"/>
          <w:spacing w:val="220"/>
          <w:kern w:val="0"/>
          <w:sz w:val="22"/>
          <w:fitText w:val="1540" w:id="-1580957693"/>
        </w:rPr>
        <w:t>事務</w:t>
      </w:r>
      <w:r w:rsidRPr="00FE67E3">
        <w:rPr>
          <w:rFonts w:hint="eastAsia"/>
          <w:kern w:val="0"/>
          <w:sz w:val="22"/>
          <w:fitText w:val="1540" w:id="-1580957693"/>
        </w:rPr>
        <w:t>局</w:t>
      </w:r>
    </w:p>
    <w:p w14:paraId="2144EDA5" w14:textId="77777777" w:rsidR="00FE67E3" w:rsidRDefault="00FE67E3" w:rsidP="00FE67E3">
      <w:pPr>
        <w:jc w:val="left"/>
        <w:rPr>
          <w:sz w:val="22"/>
        </w:rPr>
      </w:pPr>
    </w:p>
    <w:p w14:paraId="24761DD6" w14:textId="77777777" w:rsidR="00510531" w:rsidRPr="00FE67E3" w:rsidRDefault="00510531" w:rsidP="003A313B">
      <w:pPr>
        <w:jc w:val="left"/>
        <w:rPr>
          <w:sz w:val="22"/>
        </w:rPr>
      </w:pPr>
    </w:p>
    <w:p w14:paraId="1845562D" w14:textId="77777777" w:rsidR="000F4CAB" w:rsidRDefault="00BF6A0A" w:rsidP="00FF32F5">
      <w:pPr>
        <w:jc w:val="center"/>
        <w:rPr>
          <w:b/>
          <w:sz w:val="26"/>
          <w:szCs w:val="26"/>
        </w:rPr>
      </w:pPr>
      <w:r>
        <w:rPr>
          <w:rFonts w:hint="eastAsia"/>
          <w:b/>
          <w:sz w:val="26"/>
          <w:szCs w:val="26"/>
        </w:rPr>
        <w:t>スポーツ</w:t>
      </w:r>
      <w:r w:rsidR="000F4CAB">
        <w:rPr>
          <w:rFonts w:hint="eastAsia"/>
          <w:b/>
          <w:sz w:val="26"/>
          <w:szCs w:val="26"/>
        </w:rPr>
        <w:t>チーム</w:t>
      </w:r>
      <w:r w:rsidR="0047777A" w:rsidRPr="00DE410B">
        <w:rPr>
          <w:rFonts w:hint="eastAsia"/>
          <w:b/>
          <w:sz w:val="26"/>
          <w:szCs w:val="26"/>
        </w:rPr>
        <w:t>保険</w:t>
      </w:r>
      <w:r w:rsidR="00FF32F5">
        <w:rPr>
          <w:rFonts w:hint="eastAsia"/>
          <w:b/>
          <w:sz w:val="26"/>
          <w:szCs w:val="26"/>
        </w:rPr>
        <w:t>（</w:t>
      </w:r>
      <w:r w:rsidR="000F4CAB">
        <w:rPr>
          <w:rFonts w:hint="eastAsia"/>
          <w:b/>
          <w:sz w:val="26"/>
          <w:szCs w:val="26"/>
        </w:rPr>
        <w:t>レクレーション補償プラン</w:t>
      </w:r>
      <w:r w:rsidR="00FF32F5">
        <w:rPr>
          <w:rFonts w:hint="eastAsia"/>
          <w:b/>
          <w:sz w:val="26"/>
          <w:szCs w:val="26"/>
        </w:rPr>
        <w:t>）</w:t>
      </w:r>
      <w:r w:rsidR="0047777A" w:rsidRPr="00DE410B">
        <w:rPr>
          <w:rFonts w:hint="eastAsia"/>
          <w:b/>
          <w:sz w:val="26"/>
          <w:szCs w:val="26"/>
        </w:rPr>
        <w:t>のご案内</w:t>
      </w:r>
    </w:p>
    <w:p w14:paraId="3707C6E7" w14:textId="77777777" w:rsidR="00683975" w:rsidRPr="00DE410B" w:rsidRDefault="00683975" w:rsidP="00FF32F5">
      <w:pPr>
        <w:jc w:val="center"/>
        <w:rPr>
          <w:b/>
          <w:sz w:val="26"/>
          <w:szCs w:val="26"/>
        </w:rPr>
      </w:pPr>
      <w:r w:rsidRPr="00DE410B">
        <w:rPr>
          <w:rFonts w:hint="eastAsia"/>
          <w:b/>
          <w:sz w:val="26"/>
          <w:szCs w:val="26"/>
        </w:rPr>
        <w:t>（</w:t>
      </w:r>
      <w:r w:rsidR="00A62D49">
        <w:rPr>
          <w:rFonts w:hint="eastAsia"/>
          <w:b/>
          <w:sz w:val="26"/>
          <w:szCs w:val="26"/>
        </w:rPr>
        <w:t>社会人チーム</w:t>
      </w:r>
      <w:r w:rsidRPr="00DE410B">
        <w:rPr>
          <w:rFonts w:hint="eastAsia"/>
          <w:b/>
          <w:sz w:val="26"/>
          <w:szCs w:val="26"/>
        </w:rPr>
        <w:t>用）</w:t>
      </w:r>
    </w:p>
    <w:p w14:paraId="40665B7E" w14:textId="77777777" w:rsidR="0047777A" w:rsidRPr="003B46CF" w:rsidRDefault="0047777A" w:rsidP="003A313B">
      <w:pPr>
        <w:jc w:val="center"/>
        <w:rPr>
          <w:rFonts w:asciiTheme="minorEastAsia" w:hAnsiTheme="minorEastAsia"/>
          <w:sz w:val="22"/>
        </w:rPr>
      </w:pPr>
    </w:p>
    <w:p w14:paraId="240B2E88" w14:textId="6EC85A2A" w:rsidR="0047777A" w:rsidRPr="003B46CF" w:rsidRDefault="0047777A" w:rsidP="000C5E2F">
      <w:pPr>
        <w:pStyle w:val="a5"/>
        <w:rPr>
          <w:rFonts w:asciiTheme="minorEastAsia" w:hAnsiTheme="minorEastAsia"/>
        </w:rPr>
      </w:pPr>
      <w:r w:rsidRPr="003B46CF">
        <w:rPr>
          <w:rFonts w:asciiTheme="minorEastAsia" w:hAnsiTheme="minorEastAsia" w:hint="eastAsia"/>
        </w:rPr>
        <w:t>時下ますますご清祥のこととお慶び申し上げます。</w:t>
      </w:r>
    </w:p>
    <w:p w14:paraId="5C04D36C" w14:textId="4695B322" w:rsidR="00A62D49" w:rsidRDefault="00A62D49" w:rsidP="00FB7A18">
      <w:pPr>
        <w:rPr>
          <w:rFonts w:asciiTheme="minorEastAsia" w:hAnsiTheme="minorEastAsia"/>
          <w:sz w:val="22"/>
        </w:rPr>
      </w:pPr>
      <w:r>
        <w:rPr>
          <w:rFonts w:asciiTheme="minorEastAsia" w:hAnsiTheme="minorEastAsia" w:hint="eastAsia"/>
          <w:sz w:val="22"/>
        </w:rPr>
        <w:t>さて、</w:t>
      </w:r>
      <w:r w:rsidR="00A210A0">
        <w:rPr>
          <w:rFonts w:asciiTheme="minorEastAsia" w:hAnsiTheme="minorEastAsia" w:hint="eastAsia"/>
          <w:sz w:val="22"/>
        </w:rPr>
        <w:t>各</w:t>
      </w:r>
      <w:r w:rsidR="00FE67E3">
        <w:rPr>
          <w:rFonts w:asciiTheme="minorEastAsia" w:hAnsiTheme="minorEastAsia" w:hint="eastAsia"/>
          <w:sz w:val="22"/>
        </w:rPr>
        <w:t>支部</w:t>
      </w:r>
      <w:r w:rsidR="00A210A0">
        <w:rPr>
          <w:rFonts w:asciiTheme="minorEastAsia" w:hAnsiTheme="minorEastAsia" w:hint="eastAsia"/>
          <w:sz w:val="22"/>
        </w:rPr>
        <w:t>におかれましては所属</w:t>
      </w:r>
      <w:r w:rsidR="00B63AB5">
        <w:rPr>
          <w:rFonts w:asciiTheme="minorEastAsia" w:hAnsiTheme="minorEastAsia" w:hint="eastAsia"/>
          <w:sz w:val="22"/>
        </w:rPr>
        <w:t>チーム</w:t>
      </w:r>
      <w:r w:rsidR="00A210A0">
        <w:rPr>
          <w:rFonts w:asciiTheme="minorEastAsia" w:hAnsiTheme="minorEastAsia" w:hint="eastAsia"/>
          <w:sz w:val="22"/>
        </w:rPr>
        <w:t>の</w:t>
      </w:r>
      <w:r w:rsidR="00661EE0">
        <w:rPr>
          <w:rFonts w:asciiTheme="minorEastAsia" w:hAnsiTheme="minorEastAsia" w:hint="eastAsia"/>
          <w:sz w:val="22"/>
        </w:rPr>
        <w:t>安全にはご腐心のことと推察致します。</w:t>
      </w:r>
    </w:p>
    <w:p w14:paraId="402FC308" w14:textId="6D7AD85B" w:rsidR="00A62D49" w:rsidRDefault="009F50E1" w:rsidP="00A62D49">
      <w:pPr>
        <w:rPr>
          <w:rFonts w:asciiTheme="minorEastAsia" w:hAnsiTheme="minorEastAsia"/>
          <w:sz w:val="22"/>
        </w:rPr>
      </w:pPr>
      <w:r>
        <w:rPr>
          <w:rFonts w:asciiTheme="minorEastAsia" w:hAnsiTheme="minorEastAsia" w:hint="eastAsia"/>
          <w:sz w:val="22"/>
        </w:rPr>
        <w:t>しかしながら、</w:t>
      </w:r>
      <w:r w:rsidR="00661EE0">
        <w:rPr>
          <w:rFonts w:asciiTheme="minorEastAsia" w:hAnsiTheme="minorEastAsia" w:hint="eastAsia"/>
          <w:sz w:val="22"/>
        </w:rPr>
        <w:t>スポーツ活動にはいつどのような形で災害が発生するか予測できない状況にあるといえます。</w:t>
      </w:r>
      <w:r w:rsidR="00FF32F5">
        <w:rPr>
          <w:rFonts w:asciiTheme="minorEastAsia" w:hAnsiTheme="minorEastAsia" w:hint="eastAsia"/>
          <w:sz w:val="22"/>
        </w:rPr>
        <w:t>つきましては、</w:t>
      </w:r>
      <w:r>
        <w:rPr>
          <w:rFonts w:asciiTheme="minorEastAsia" w:hAnsiTheme="minorEastAsia" w:hint="eastAsia"/>
          <w:sz w:val="22"/>
        </w:rPr>
        <w:t>当連盟におきましても</w:t>
      </w:r>
      <w:r w:rsidR="00661EE0" w:rsidRPr="00FF32F5">
        <w:rPr>
          <w:rFonts w:asciiTheme="minorEastAsia" w:hAnsiTheme="minorEastAsia" w:hint="eastAsia"/>
          <w:sz w:val="22"/>
          <w:u w:val="single"/>
        </w:rPr>
        <w:t>社会人</w:t>
      </w:r>
      <w:r w:rsidR="00A62D49" w:rsidRPr="00FF32F5">
        <w:rPr>
          <w:rFonts w:asciiTheme="minorEastAsia" w:hAnsiTheme="minorEastAsia" w:hint="eastAsia"/>
          <w:sz w:val="22"/>
          <w:u w:val="single"/>
        </w:rPr>
        <w:t>チーム</w:t>
      </w:r>
      <w:r>
        <w:rPr>
          <w:rFonts w:asciiTheme="minorEastAsia" w:hAnsiTheme="minorEastAsia" w:hint="eastAsia"/>
          <w:sz w:val="22"/>
        </w:rPr>
        <w:t>を対象とした</w:t>
      </w:r>
      <w:r w:rsidR="00661EE0">
        <w:rPr>
          <w:rFonts w:asciiTheme="minorEastAsia" w:hAnsiTheme="minorEastAsia" w:hint="eastAsia"/>
          <w:sz w:val="22"/>
        </w:rPr>
        <w:t>スポーツチーム保険についてご案内致します。</w:t>
      </w:r>
      <w:r w:rsidR="00A210A0">
        <w:rPr>
          <w:rFonts w:asciiTheme="minorEastAsia" w:hAnsiTheme="minorEastAsia" w:hint="eastAsia"/>
          <w:sz w:val="22"/>
        </w:rPr>
        <w:t>（補償制度の概要は各県連盟事務局へ保険会社より送付済みです。）</w:t>
      </w:r>
    </w:p>
    <w:p w14:paraId="1CCB1BCA" w14:textId="77777777" w:rsidR="00A210A0" w:rsidRDefault="00A210A0" w:rsidP="00A62D49">
      <w:pPr>
        <w:rPr>
          <w:rFonts w:asciiTheme="minorEastAsia" w:hAnsiTheme="minorEastAsia"/>
          <w:sz w:val="22"/>
        </w:rPr>
      </w:pPr>
    </w:p>
    <w:p w14:paraId="0359D9DC" w14:textId="77777777" w:rsidR="005E6AF6" w:rsidRDefault="005E6AF6" w:rsidP="00A62D49">
      <w:pPr>
        <w:rPr>
          <w:rFonts w:asciiTheme="minorEastAsia" w:hAnsiTheme="minorEastAsia"/>
          <w:sz w:val="22"/>
        </w:rPr>
      </w:pPr>
      <w:r>
        <w:rPr>
          <w:rFonts w:asciiTheme="minorEastAsia" w:hAnsiTheme="minorEastAsia" w:hint="eastAsia"/>
          <w:sz w:val="22"/>
        </w:rPr>
        <w:t>【申込について】</w:t>
      </w:r>
    </w:p>
    <w:p w14:paraId="29077922" w14:textId="364861BD" w:rsidR="006C42D4" w:rsidRPr="003B46CF" w:rsidRDefault="00C56AFD" w:rsidP="0047777A">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3360" behindDoc="0" locked="0" layoutInCell="1" allowOverlap="1" wp14:anchorId="1A7B96A6" wp14:editId="3724EEFE">
                <wp:simplePos x="0" y="0"/>
                <wp:positionH relativeFrom="column">
                  <wp:posOffset>289560</wp:posOffset>
                </wp:positionH>
                <wp:positionV relativeFrom="paragraph">
                  <wp:posOffset>194310</wp:posOffset>
                </wp:positionV>
                <wp:extent cx="4572000" cy="577215"/>
                <wp:effectExtent l="0" t="0" r="19050" b="1333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772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3343D" id="Rectangle 7" o:spid="_x0000_s1026" style="position:absolute;left:0;text-align:left;margin-left:22.8pt;margin-top:15.3pt;width:5in;height:4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" filled="f" strokeweight="1pt">
                <v:textbox inset="5.85pt,.7pt,5.85pt,.7pt"/>
              </v:rect>
            </w:pict>
          </mc:Fallback>
        </mc:AlternateContent>
      </w:r>
    </w:p>
    <w:p w14:paraId="1EBEC746" w14:textId="76F9A34F" w:rsidR="009F7751" w:rsidRPr="003A313B" w:rsidRDefault="00B807FC" w:rsidP="0047777A">
      <w:pPr>
        <w:rPr>
          <w:rFonts w:asciiTheme="minorEastAsia" w:hAnsiTheme="minorEastAsia"/>
          <w:b/>
          <w:color w:val="FF0000"/>
          <w:sz w:val="22"/>
          <w:u w:val="double"/>
        </w:rPr>
      </w:pPr>
      <w:r>
        <w:rPr>
          <w:rFonts w:asciiTheme="minorEastAsia" w:hAnsiTheme="minorEastAsia" w:hint="eastAsia"/>
          <w:sz w:val="22"/>
        </w:rPr>
        <w:t xml:space="preserve">　　　</w:t>
      </w:r>
      <w:r w:rsidRPr="003A313B">
        <w:rPr>
          <w:rFonts w:asciiTheme="minorEastAsia" w:hAnsiTheme="minorEastAsia" w:hint="eastAsia"/>
          <w:color w:val="FF0000"/>
          <w:sz w:val="22"/>
        </w:rPr>
        <w:t xml:space="preserve">　</w:t>
      </w:r>
      <w:r w:rsidR="008A3735">
        <w:rPr>
          <w:rFonts w:asciiTheme="minorEastAsia" w:hAnsiTheme="minorEastAsia" w:hint="eastAsia"/>
          <w:b/>
          <w:color w:val="FF0000"/>
          <w:sz w:val="22"/>
          <w:u w:val="double"/>
        </w:rPr>
        <w:t>◎申込締切日　令和</w:t>
      </w:r>
      <w:r w:rsidR="00A210A0">
        <w:rPr>
          <w:rFonts w:asciiTheme="minorEastAsia" w:hAnsiTheme="minorEastAsia" w:hint="eastAsia"/>
          <w:b/>
          <w:color w:val="FF0000"/>
          <w:sz w:val="22"/>
          <w:u w:val="double"/>
        </w:rPr>
        <w:t>４</w:t>
      </w:r>
      <w:r w:rsidR="008A3735">
        <w:rPr>
          <w:rFonts w:asciiTheme="minorEastAsia" w:hAnsiTheme="minorEastAsia" w:hint="eastAsia"/>
          <w:b/>
          <w:color w:val="FF0000"/>
          <w:sz w:val="22"/>
          <w:u w:val="double"/>
        </w:rPr>
        <w:t>年</w:t>
      </w:r>
      <w:r w:rsidR="00FE67E3">
        <w:rPr>
          <w:rFonts w:asciiTheme="minorEastAsia" w:hAnsiTheme="minorEastAsia" w:hint="eastAsia"/>
          <w:b/>
          <w:color w:val="FF0000"/>
          <w:sz w:val="22"/>
          <w:u w:val="double"/>
        </w:rPr>
        <w:t>２</w:t>
      </w:r>
      <w:r w:rsidR="008A3735">
        <w:rPr>
          <w:rFonts w:asciiTheme="minorEastAsia" w:hAnsiTheme="minorEastAsia" w:hint="eastAsia"/>
          <w:b/>
          <w:color w:val="FF0000"/>
          <w:sz w:val="22"/>
          <w:u w:val="double"/>
        </w:rPr>
        <w:t>月</w:t>
      </w:r>
      <w:r w:rsidR="00FE67E3">
        <w:rPr>
          <w:rFonts w:asciiTheme="minorEastAsia" w:hAnsiTheme="minorEastAsia" w:hint="eastAsia"/>
          <w:b/>
          <w:color w:val="FF0000"/>
          <w:sz w:val="22"/>
          <w:u w:val="double"/>
        </w:rPr>
        <w:t>１２</w:t>
      </w:r>
      <w:r w:rsidR="008A3735">
        <w:rPr>
          <w:rFonts w:asciiTheme="minorEastAsia" w:hAnsiTheme="minorEastAsia" w:hint="eastAsia"/>
          <w:b/>
          <w:color w:val="FF0000"/>
          <w:sz w:val="22"/>
          <w:u w:val="double"/>
        </w:rPr>
        <w:t>日（</w:t>
      </w:r>
      <w:r w:rsidR="00FE67E3">
        <w:rPr>
          <w:rFonts w:asciiTheme="minorEastAsia" w:hAnsiTheme="minorEastAsia" w:hint="eastAsia"/>
          <w:b/>
          <w:color w:val="FF0000"/>
          <w:sz w:val="22"/>
          <w:u w:val="double"/>
        </w:rPr>
        <w:t>土</w:t>
      </w:r>
      <w:r w:rsidR="009F7751" w:rsidRPr="003A313B">
        <w:rPr>
          <w:rFonts w:asciiTheme="minorEastAsia" w:hAnsiTheme="minorEastAsia" w:hint="eastAsia"/>
          <w:b/>
          <w:color w:val="FF0000"/>
          <w:sz w:val="22"/>
          <w:u w:val="double"/>
        </w:rPr>
        <w:t>）</w:t>
      </w:r>
    </w:p>
    <w:p w14:paraId="17EF8B91" w14:textId="591F5CA1" w:rsidR="00B63AB5" w:rsidRDefault="00EB0736" w:rsidP="0047777A">
      <w:pPr>
        <w:rPr>
          <w:rFonts w:asciiTheme="minorEastAsia" w:hAnsiTheme="minorEastAsia"/>
          <w:color w:val="FF0000"/>
          <w:sz w:val="22"/>
        </w:rPr>
      </w:pPr>
      <w:r w:rsidRPr="003A313B">
        <w:rPr>
          <w:rFonts w:asciiTheme="minorEastAsia" w:hAnsiTheme="minorEastAsia" w:hint="eastAsia"/>
          <w:color w:val="FF0000"/>
          <w:sz w:val="22"/>
        </w:rPr>
        <w:t xml:space="preserve">　　　　　</w:t>
      </w:r>
      <w:r w:rsidR="006C42D4">
        <w:rPr>
          <w:rFonts w:asciiTheme="minorEastAsia" w:hAnsiTheme="minorEastAsia" w:hint="eastAsia"/>
          <w:color w:val="FF0000"/>
          <w:sz w:val="22"/>
        </w:rPr>
        <w:t>保険料は、</w:t>
      </w:r>
      <w:r w:rsidR="00FE67E3">
        <w:rPr>
          <w:rFonts w:asciiTheme="minorEastAsia" w:hAnsiTheme="minorEastAsia" w:hint="eastAsia"/>
          <w:color w:val="FF0000"/>
          <w:kern w:val="0"/>
          <w:sz w:val="22"/>
        </w:rPr>
        <w:t>請求書が届きましたら県連口座宛てお振込み下さい</w:t>
      </w:r>
      <w:r w:rsidR="00A210A0">
        <w:rPr>
          <w:rFonts w:asciiTheme="minorEastAsia" w:hAnsiTheme="minorEastAsia" w:hint="eastAsia"/>
          <w:color w:val="FF0000"/>
          <w:sz w:val="22"/>
        </w:rPr>
        <w:t>。</w:t>
      </w:r>
    </w:p>
    <w:p w14:paraId="55DC50E4" w14:textId="77777777" w:rsidR="00A210A0" w:rsidRDefault="00A210A0" w:rsidP="0047777A">
      <w:pPr>
        <w:rPr>
          <w:rFonts w:asciiTheme="minorEastAsia" w:hAnsiTheme="minorEastAsia"/>
          <w:color w:val="FF0000"/>
          <w:sz w:val="22"/>
        </w:rPr>
      </w:pPr>
    </w:p>
    <w:p w14:paraId="70EB912D" w14:textId="133D6E48" w:rsidR="009F7751" w:rsidRPr="003B46CF" w:rsidRDefault="00EF0152" w:rsidP="0047777A">
      <w:pPr>
        <w:rPr>
          <w:rFonts w:asciiTheme="minorEastAsia" w:hAnsiTheme="minorEastAsia"/>
          <w:sz w:val="22"/>
        </w:rPr>
      </w:pPr>
      <w:r>
        <w:rPr>
          <w:rFonts w:asciiTheme="minorEastAsia" w:hAnsiTheme="minorEastAsia" w:hint="eastAsia"/>
          <w:sz w:val="22"/>
        </w:rPr>
        <w:t xml:space="preserve">　　　　</w:t>
      </w:r>
      <w:r w:rsidR="00EB0736">
        <w:rPr>
          <w:rFonts w:asciiTheme="minorEastAsia" w:hAnsiTheme="minorEastAsia" w:hint="eastAsia"/>
          <w:sz w:val="22"/>
        </w:rPr>
        <w:t>◎補償</w:t>
      </w:r>
      <w:r w:rsidR="00E46A12">
        <w:rPr>
          <w:rFonts w:asciiTheme="minorEastAsia" w:hAnsiTheme="minorEastAsia" w:hint="eastAsia"/>
          <w:sz w:val="22"/>
        </w:rPr>
        <w:t xml:space="preserve">期間　　</w:t>
      </w:r>
      <w:r w:rsidR="00D3351C">
        <w:rPr>
          <w:rFonts w:asciiTheme="minorEastAsia" w:hAnsiTheme="minorEastAsia" w:hint="eastAsia"/>
          <w:sz w:val="22"/>
        </w:rPr>
        <w:t>毎年</w:t>
      </w:r>
      <w:r w:rsidR="00661EE0">
        <w:rPr>
          <w:rFonts w:asciiTheme="minorEastAsia" w:hAnsiTheme="minorEastAsia" w:hint="eastAsia"/>
          <w:sz w:val="22"/>
        </w:rPr>
        <w:t>４月１</w:t>
      </w:r>
      <w:r w:rsidR="009F7751" w:rsidRPr="003B46CF">
        <w:rPr>
          <w:rFonts w:asciiTheme="minorEastAsia" w:hAnsiTheme="minorEastAsia" w:hint="eastAsia"/>
          <w:sz w:val="22"/>
        </w:rPr>
        <w:t>日</w:t>
      </w:r>
      <w:r w:rsidR="00661EE0">
        <w:rPr>
          <w:rFonts w:asciiTheme="minorEastAsia" w:hAnsiTheme="minorEastAsia" w:hint="eastAsia"/>
          <w:sz w:val="22"/>
        </w:rPr>
        <w:t>午後</w:t>
      </w:r>
      <w:r w:rsidR="00A210A0">
        <w:rPr>
          <w:rFonts w:asciiTheme="minorEastAsia" w:hAnsiTheme="minorEastAsia" w:hint="eastAsia"/>
          <w:sz w:val="22"/>
        </w:rPr>
        <w:t>４</w:t>
      </w:r>
      <w:r w:rsidR="00661EE0">
        <w:rPr>
          <w:rFonts w:asciiTheme="minorEastAsia" w:hAnsiTheme="minorEastAsia" w:hint="eastAsia"/>
          <w:sz w:val="22"/>
        </w:rPr>
        <w:t>時</w:t>
      </w:r>
      <w:r w:rsidR="00E46A12">
        <w:rPr>
          <w:rFonts w:asciiTheme="minorEastAsia" w:hAnsiTheme="minorEastAsia" w:hint="eastAsia"/>
          <w:sz w:val="22"/>
        </w:rPr>
        <w:t>～</w:t>
      </w:r>
      <w:r w:rsidR="00D3351C">
        <w:rPr>
          <w:rFonts w:asciiTheme="minorEastAsia" w:hAnsiTheme="minorEastAsia" w:hint="eastAsia"/>
          <w:sz w:val="22"/>
        </w:rPr>
        <w:t>翌</w:t>
      </w:r>
      <w:r w:rsidR="00661EE0">
        <w:rPr>
          <w:rFonts w:asciiTheme="minorEastAsia" w:hAnsiTheme="minorEastAsia" w:hint="eastAsia"/>
          <w:sz w:val="22"/>
        </w:rPr>
        <w:t>年４月１日午後</w:t>
      </w:r>
      <w:r w:rsidR="00A210A0">
        <w:rPr>
          <w:rFonts w:asciiTheme="minorEastAsia" w:hAnsiTheme="minorEastAsia" w:hint="eastAsia"/>
          <w:sz w:val="22"/>
        </w:rPr>
        <w:t>４</w:t>
      </w:r>
      <w:r w:rsidR="00661EE0">
        <w:rPr>
          <w:rFonts w:asciiTheme="minorEastAsia" w:hAnsiTheme="minorEastAsia" w:hint="eastAsia"/>
          <w:sz w:val="22"/>
        </w:rPr>
        <w:t>時</w:t>
      </w:r>
      <w:r w:rsidR="00A210A0">
        <w:rPr>
          <w:rFonts w:asciiTheme="minorEastAsia" w:hAnsiTheme="minorEastAsia" w:hint="eastAsia"/>
          <w:sz w:val="22"/>
        </w:rPr>
        <w:t>まで</w:t>
      </w:r>
      <w:r w:rsidR="00D3351C">
        <w:rPr>
          <w:rFonts w:asciiTheme="minorEastAsia" w:hAnsiTheme="minorEastAsia" w:hint="eastAsia"/>
          <w:sz w:val="22"/>
        </w:rPr>
        <w:t>（以降、毎年更新）</w:t>
      </w:r>
    </w:p>
    <w:p w14:paraId="182D6183" w14:textId="06E7FA7B" w:rsidR="009F7751" w:rsidRDefault="009F7751" w:rsidP="0047777A">
      <w:pPr>
        <w:rPr>
          <w:rFonts w:asciiTheme="minorEastAsia" w:hAnsiTheme="minorEastAsia"/>
          <w:sz w:val="22"/>
        </w:rPr>
      </w:pPr>
      <w:r w:rsidRPr="003B46CF">
        <w:rPr>
          <w:rFonts w:asciiTheme="minorEastAsia" w:hAnsiTheme="minorEastAsia" w:hint="eastAsia"/>
          <w:sz w:val="22"/>
        </w:rPr>
        <w:t xml:space="preserve">　　</w:t>
      </w:r>
      <w:r w:rsidR="00661EE0">
        <w:rPr>
          <w:rFonts w:asciiTheme="minorEastAsia" w:hAnsiTheme="minorEastAsia" w:hint="eastAsia"/>
          <w:sz w:val="22"/>
        </w:rPr>
        <w:t xml:space="preserve">　　◎受付場所　　</w:t>
      </w:r>
      <w:r w:rsidR="00F24F47">
        <w:rPr>
          <w:rFonts w:asciiTheme="minorEastAsia" w:hAnsiTheme="minorEastAsia" w:hint="eastAsia"/>
          <w:sz w:val="22"/>
        </w:rPr>
        <w:t>各</w:t>
      </w:r>
      <w:r w:rsidR="00FE67E3">
        <w:rPr>
          <w:rFonts w:asciiTheme="minorEastAsia" w:hAnsiTheme="minorEastAsia" w:hint="eastAsia"/>
          <w:sz w:val="22"/>
        </w:rPr>
        <w:t>県連</w:t>
      </w:r>
      <w:r w:rsidR="002F0828">
        <w:rPr>
          <w:rFonts w:asciiTheme="minorEastAsia" w:hAnsiTheme="minorEastAsia" w:hint="eastAsia"/>
          <w:sz w:val="22"/>
        </w:rPr>
        <w:t>事務局</w:t>
      </w:r>
      <w:r w:rsidR="00A210A0">
        <w:rPr>
          <w:rFonts w:asciiTheme="minorEastAsia" w:hAnsiTheme="minorEastAsia" w:hint="eastAsia"/>
          <w:sz w:val="22"/>
        </w:rPr>
        <w:t>にて行い九州連合会へ一括して申し込</w:t>
      </w:r>
      <w:r w:rsidR="004D4F84">
        <w:rPr>
          <w:rFonts w:asciiTheme="minorEastAsia" w:hAnsiTheme="minorEastAsia" w:hint="eastAsia"/>
          <w:sz w:val="22"/>
        </w:rPr>
        <w:t>む。</w:t>
      </w:r>
    </w:p>
    <w:p w14:paraId="2002A34D" w14:textId="77777777" w:rsidR="00661EE0" w:rsidRDefault="00661EE0" w:rsidP="0047777A">
      <w:pPr>
        <w:rPr>
          <w:rFonts w:asciiTheme="minorEastAsia" w:hAnsiTheme="minorEastAsia"/>
          <w:sz w:val="22"/>
        </w:rPr>
      </w:pPr>
    </w:p>
    <w:p w14:paraId="203F8A1B" w14:textId="77777777" w:rsidR="00661EE0" w:rsidRDefault="00661EE0" w:rsidP="0047777A">
      <w:pPr>
        <w:rPr>
          <w:rFonts w:asciiTheme="minorEastAsia" w:hAnsiTheme="minorEastAsia"/>
          <w:sz w:val="22"/>
        </w:rPr>
      </w:pPr>
    </w:p>
    <w:p w14:paraId="40A1EC13" w14:textId="77777777" w:rsidR="005A11F9" w:rsidRPr="005A11F9" w:rsidRDefault="005A11F9" w:rsidP="005A11F9">
      <w:pPr>
        <w:ind w:leftChars="100" w:left="210"/>
        <w:rPr>
          <w:rFonts w:asciiTheme="minorEastAsia" w:hAnsiTheme="minorEastAsia"/>
          <w:color w:val="FF0000"/>
          <w:sz w:val="22"/>
          <w:bdr w:val="single" w:sz="4" w:space="0" w:color="auto"/>
        </w:rPr>
      </w:pPr>
      <w:r w:rsidRPr="005A11F9">
        <w:rPr>
          <w:rFonts w:asciiTheme="minorEastAsia" w:hAnsiTheme="minorEastAsia" w:hint="eastAsia"/>
          <w:color w:val="FF0000"/>
          <w:sz w:val="22"/>
          <w:bdr w:val="single" w:sz="4" w:space="0" w:color="auto"/>
        </w:rPr>
        <w:t>お振込先</w:t>
      </w:r>
    </w:p>
    <w:p w14:paraId="22733AF4" w14:textId="77777777" w:rsidR="00FE67E3" w:rsidRDefault="00FE67E3" w:rsidP="00FE67E3">
      <w:pPr>
        <w:ind w:leftChars="300" w:left="630"/>
        <w:rPr>
          <w:rFonts w:asciiTheme="minorEastAsia" w:hAnsiTheme="minorEastAsia"/>
          <w:color w:val="000000" w:themeColor="text1"/>
          <w:sz w:val="22"/>
        </w:rPr>
      </w:pPr>
      <w:r>
        <w:rPr>
          <w:rFonts w:asciiTheme="minorEastAsia" w:hAnsiTheme="minorEastAsia" w:hint="eastAsia"/>
          <w:color w:val="000000" w:themeColor="text1"/>
          <w:sz w:val="22"/>
        </w:rPr>
        <w:t>＊琉球銀行　那覇ポート支店</w:t>
      </w:r>
    </w:p>
    <w:p w14:paraId="39A9616E" w14:textId="77777777" w:rsidR="00FE67E3" w:rsidRDefault="00FE67E3" w:rsidP="00FE67E3">
      <w:pPr>
        <w:ind w:leftChars="300" w:left="630"/>
        <w:rPr>
          <w:rFonts w:asciiTheme="minorEastAsia" w:hAnsiTheme="minorEastAsia"/>
          <w:color w:val="000000" w:themeColor="text1"/>
          <w:sz w:val="22"/>
        </w:rPr>
      </w:pPr>
      <w:r>
        <w:rPr>
          <w:rFonts w:asciiTheme="minorEastAsia" w:hAnsiTheme="minorEastAsia" w:hint="eastAsia"/>
          <w:color w:val="000000" w:themeColor="text1"/>
          <w:sz w:val="22"/>
        </w:rPr>
        <w:t xml:space="preserve">【預金種目】普通預金　</w:t>
      </w:r>
    </w:p>
    <w:p w14:paraId="320B9B0B" w14:textId="77777777" w:rsidR="00FE67E3" w:rsidRDefault="00FE67E3" w:rsidP="00FE67E3">
      <w:pPr>
        <w:ind w:leftChars="300" w:left="630"/>
        <w:rPr>
          <w:rFonts w:asciiTheme="minorEastAsia" w:hAnsiTheme="minorEastAsia"/>
          <w:color w:val="000000" w:themeColor="text1"/>
          <w:sz w:val="22"/>
        </w:rPr>
      </w:pPr>
      <w:r>
        <w:rPr>
          <w:rFonts w:asciiTheme="minorEastAsia" w:hAnsiTheme="minorEastAsia" w:hint="eastAsia"/>
          <w:color w:val="000000" w:themeColor="text1"/>
          <w:sz w:val="22"/>
        </w:rPr>
        <w:t>【口座番号】２４２９１７</w:t>
      </w:r>
    </w:p>
    <w:p w14:paraId="0247C5EC" w14:textId="77777777" w:rsidR="00FE67E3" w:rsidRDefault="00FE67E3" w:rsidP="00FE67E3">
      <w:pPr>
        <w:ind w:leftChars="300" w:left="630"/>
        <w:rPr>
          <w:rFonts w:asciiTheme="minorEastAsia" w:hAnsiTheme="minorEastAsia"/>
          <w:color w:val="000000" w:themeColor="text1"/>
          <w:sz w:val="22"/>
        </w:rPr>
      </w:pPr>
      <w:r>
        <w:rPr>
          <w:rFonts w:asciiTheme="minorEastAsia" w:hAnsiTheme="minorEastAsia" w:hint="eastAsia"/>
          <w:color w:val="000000" w:themeColor="text1"/>
          <w:sz w:val="22"/>
        </w:rPr>
        <w:t>【口座名義】沖縄県野球連盟　会長　又吉　民人</w:t>
      </w:r>
    </w:p>
    <w:p w14:paraId="07942E2C" w14:textId="0C14926E" w:rsidR="00B80C85" w:rsidRDefault="00C56AFD" w:rsidP="005A11F9">
      <w:pPr>
        <w:ind w:leftChars="300" w:left="630"/>
        <w:rPr>
          <w:rFonts w:asciiTheme="minorEastAsia" w:hAnsiTheme="minorEastAsia"/>
          <w:color w:val="000000" w:themeColor="text1"/>
          <w:sz w:val="22"/>
        </w:rPr>
      </w:pPr>
      <w:r>
        <w:rPr>
          <w:rFonts w:asciiTheme="minorEastAsia" w:hAnsiTheme="minorEastAsia"/>
          <w:noProof/>
          <w:color w:val="000000" w:themeColor="text1"/>
          <w:sz w:val="22"/>
        </w:rPr>
        <mc:AlternateContent>
          <mc:Choice Requires="wps">
            <w:drawing>
              <wp:anchor distT="0" distB="0" distL="114300" distR="114300" simplePos="0" relativeHeight="251664384" behindDoc="0" locked="0" layoutInCell="1" allowOverlap="1" wp14:anchorId="124F15C1" wp14:editId="01882000">
                <wp:simplePos x="0" y="0"/>
                <wp:positionH relativeFrom="column">
                  <wp:posOffset>289560</wp:posOffset>
                </wp:positionH>
                <wp:positionV relativeFrom="paragraph">
                  <wp:posOffset>165735</wp:posOffset>
                </wp:positionV>
                <wp:extent cx="5705475" cy="1276350"/>
                <wp:effectExtent l="19050" t="19050" r="1905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76350"/>
                        </a:xfrm>
                        <a:prstGeom prst="roundRect">
                          <a:avLst>
                            <a:gd name="adj" fmla="val 16667"/>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149A2" id="AutoShape 8" o:spid="_x0000_s1026" style="position:absolute;left:0;text-align:left;margin-left:22.8pt;margin-top:13.05pt;width:449.2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" filled="f" strokecolor="red" strokeweight="2pt">
                <v:textbox inset="5.85pt,.7pt,5.85pt,.7pt"/>
              </v:roundrect>
            </w:pict>
          </mc:Fallback>
        </mc:AlternateContent>
      </w:r>
    </w:p>
    <w:p w14:paraId="5ABBFB8A" w14:textId="77777777" w:rsidR="00661EE0" w:rsidRPr="00B80C85" w:rsidRDefault="00B80C85" w:rsidP="005A11F9">
      <w:pPr>
        <w:ind w:leftChars="300" w:left="630"/>
        <w:rPr>
          <w:rFonts w:asciiTheme="minorEastAsia" w:hAnsiTheme="minorEastAsia"/>
          <w:b/>
          <w:color w:val="000000" w:themeColor="text1"/>
          <w:sz w:val="22"/>
        </w:rPr>
      </w:pPr>
      <w:r w:rsidRPr="00B80C85">
        <w:rPr>
          <w:rFonts w:asciiTheme="minorEastAsia" w:hAnsiTheme="minorEastAsia" w:hint="eastAsia"/>
          <w:b/>
          <w:color w:val="000000" w:themeColor="text1"/>
          <w:sz w:val="22"/>
        </w:rPr>
        <w:t>【補償例】</w:t>
      </w:r>
    </w:p>
    <w:p w14:paraId="78ADC7C1" w14:textId="77777777" w:rsidR="00661EE0" w:rsidRDefault="00B80C85" w:rsidP="005A11F9">
      <w:pPr>
        <w:ind w:leftChars="300" w:left="630"/>
        <w:rPr>
          <w:rFonts w:asciiTheme="minorEastAsia" w:hAnsiTheme="minorEastAsia"/>
          <w:color w:val="000000" w:themeColor="text1"/>
          <w:sz w:val="22"/>
        </w:rPr>
      </w:pPr>
      <w:r>
        <w:rPr>
          <w:rFonts w:asciiTheme="minorEastAsia" w:hAnsiTheme="minorEastAsia" w:hint="eastAsia"/>
          <w:color w:val="000000" w:themeColor="text1"/>
          <w:sz w:val="22"/>
        </w:rPr>
        <w:t xml:space="preserve">　試合を行っている中で、打球がフェンスを越え民家の小屋の屋根に直撃し</w:t>
      </w:r>
    </w:p>
    <w:p w14:paraId="3DD52329" w14:textId="77777777" w:rsidR="00661EE0" w:rsidRDefault="00B80C85" w:rsidP="005A11F9">
      <w:pPr>
        <w:ind w:leftChars="300" w:left="630"/>
        <w:rPr>
          <w:rFonts w:asciiTheme="minorEastAsia" w:hAnsiTheme="minorEastAsia"/>
          <w:color w:val="000000" w:themeColor="text1"/>
          <w:sz w:val="22"/>
        </w:rPr>
      </w:pPr>
      <w:r>
        <w:rPr>
          <w:rFonts w:asciiTheme="minorEastAsia" w:hAnsiTheme="minorEastAsia" w:hint="eastAsia"/>
          <w:color w:val="000000" w:themeColor="text1"/>
          <w:sz w:val="22"/>
        </w:rPr>
        <w:t xml:space="preserve">　スレートを破損した。</w:t>
      </w:r>
    </w:p>
    <w:p w14:paraId="34B2B30A" w14:textId="77777777" w:rsidR="00661EE0" w:rsidRDefault="00B80C85" w:rsidP="005A11F9">
      <w:pPr>
        <w:ind w:leftChars="300" w:left="630"/>
        <w:rPr>
          <w:rFonts w:asciiTheme="minorEastAsia" w:hAnsiTheme="minorEastAsia"/>
          <w:color w:val="000000" w:themeColor="text1"/>
          <w:sz w:val="22"/>
        </w:rPr>
      </w:pPr>
      <w:r>
        <w:rPr>
          <w:rFonts w:asciiTheme="minorEastAsia" w:hAnsiTheme="minorEastAsia" w:hint="eastAsia"/>
          <w:color w:val="000000" w:themeColor="text1"/>
          <w:sz w:val="22"/>
        </w:rPr>
        <w:t xml:space="preserve">　保険会社に修理代を請求し全額補償でした。（練習試合の場合も</w:t>
      </w:r>
      <w:r w:rsidR="008A2F8F">
        <w:rPr>
          <w:rFonts w:asciiTheme="minorEastAsia" w:hAnsiTheme="minorEastAsia" w:hint="eastAsia"/>
          <w:color w:val="000000" w:themeColor="text1"/>
          <w:sz w:val="22"/>
        </w:rPr>
        <w:t>対応できます</w:t>
      </w:r>
      <w:r>
        <w:rPr>
          <w:rFonts w:asciiTheme="minorEastAsia" w:hAnsiTheme="minorEastAsia" w:hint="eastAsia"/>
          <w:color w:val="000000" w:themeColor="text1"/>
          <w:sz w:val="22"/>
        </w:rPr>
        <w:t>）</w:t>
      </w:r>
    </w:p>
    <w:p w14:paraId="468B43A0" w14:textId="77777777" w:rsidR="00EA446E" w:rsidRDefault="00EA446E" w:rsidP="00B80C85">
      <w:pPr>
        <w:rPr>
          <w:rFonts w:asciiTheme="minorEastAsia" w:hAnsiTheme="minorEastAsia"/>
          <w:color w:val="000000" w:themeColor="text1"/>
          <w:sz w:val="22"/>
        </w:rPr>
      </w:pPr>
    </w:p>
    <w:p w14:paraId="67AE256B" w14:textId="77777777" w:rsidR="00B80C85" w:rsidRDefault="00B80C85" w:rsidP="00B80C85">
      <w:pPr>
        <w:rPr>
          <w:rFonts w:asciiTheme="minorEastAsia" w:hAnsiTheme="minorEastAsia"/>
          <w:color w:val="000000" w:themeColor="text1"/>
          <w:sz w:val="22"/>
        </w:rPr>
      </w:pPr>
    </w:p>
    <w:p w14:paraId="1EDE60FA" w14:textId="5002B052" w:rsidR="00B80C85" w:rsidRDefault="00B80C85" w:rsidP="00B80C85">
      <w:pPr>
        <w:rPr>
          <w:rFonts w:asciiTheme="minorEastAsia" w:hAnsiTheme="minorEastAsia"/>
          <w:color w:val="000000" w:themeColor="text1"/>
          <w:sz w:val="22"/>
        </w:rPr>
      </w:pPr>
    </w:p>
    <w:p w14:paraId="12330ADD" w14:textId="4B34884A" w:rsidR="004D4F84" w:rsidRDefault="004D4F84" w:rsidP="00B80C85">
      <w:pPr>
        <w:rPr>
          <w:rFonts w:asciiTheme="minorEastAsia" w:hAnsiTheme="minorEastAsia"/>
          <w:color w:val="000000" w:themeColor="text1"/>
          <w:sz w:val="22"/>
        </w:rPr>
      </w:pPr>
    </w:p>
    <w:sectPr w:rsidR="004D4F84" w:rsidSect="003A313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2894" w14:textId="77777777" w:rsidR="00795D8D" w:rsidRDefault="00795D8D" w:rsidP="002C688B">
      <w:r>
        <w:separator/>
      </w:r>
    </w:p>
  </w:endnote>
  <w:endnote w:type="continuationSeparator" w:id="0">
    <w:p w14:paraId="59E74DB9" w14:textId="77777777" w:rsidR="00795D8D" w:rsidRDefault="00795D8D" w:rsidP="002C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DAD3" w14:textId="77777777" w:rsidR="00795D8D" w:rsidRDefault="00795D8D" w:rsidP="002C688B">
      <w:r>
        <w:separator/>
      </w:r>
    </w:p>
  </w:footnote>
  <w:footnote w:type="continuationSeparator" w:id="0">
    <w:p w14:paraId="50003003" w14:textId="77777777" w:rsidR="00795D8D" w:rsidRDefault="00795D8D" w:rsidP="002C6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7A"/>
    <w:rsid w:val="00047C06"/>
    <w:rsid w:val="000548FE"/>
    <w:rsid w:val="00066975"/>
    <w:rsid w:val="00073C1C"/>
    <w:rsid w:val="000C5E2F"/>
    <w:rsid w:val="000F4B25"/>
    <w:rsid w:val="000F4CAB"/>
    <w:rsid w:val="0013300A"/>
    <w:rsid w:val="0015657C"/>
    <w:rsid w:val="001E5CDB"/>
    <w:rsid w:val="002513FA"/>
    <w:rsid w:val="0026401D"/>
    <w:rsid w:val="0027722E"/>
    <w:rsid w:val="002A530F"/>
    <w:rsid w:val="002C688B"/>
    <w:rsid w:val="002C704D"/>
    <w:rsid w:val="002F0828"/>
    <w:rsid w:val="00304809"/>
    <w:rsid w:val="00377934"/>
    <w:rsid w:val="003905DE"/>
    <w:rsid w:val="003A313B"/>
    <w:rsid w:val="003B46CF"/>
    <w:rsid w:val="004155AA"/>
    <w:rsid w:val="00417595"/>
    <w:rsid w:val="00450D4E"/>
    <w:rsid w:val="00455B67"/>
    <w:rsid w:val="0047777A"/>
    <w:rsid w:val="00482499"/>
    <w:rsid w:val="004C26D8"/>
    <w:rsid w:val="004C653B"/>
    <w:rsid w:val="004D4F84"/>
    <w:rsid w:val="00510531"/>
    <w:rsid w:val="00574AC3"/>
    <w:rsid w:val="005A11F9"/>
    <w:rsid w:val="005D7BED"/>
    <w:rsid w:val="005D7ED5"/>
    <w:rsid w:val="005E6AF6"/>
    <w:rsid w:val="005F3959"/>
    <w:rsid w:val="00661EE0"/>
    <w:rsid w:val="00683975"/>
    <w:rsid w:val="006A050F"/>
    <w:rsid w:val="006C42D4"/>
    <w:rsid w:val="006E09FE"/>
    <w:rsid w:val="007718FB"/>
    <w:rsid w:val="00795D8D"/>
    <w:rsid w:val="007B2A36"/>
    <w:rsid w:val="007E01A9"/>
    <w:rsid w:val="007E7EAF"/>
    <w:rsid w:val="00813392"/>
    <w:rsid w:val="008A2F8F"/>
    <w:rsid w:val="008A3735"/>
    <w:rsid w:val="008E1066"/>
    <w:rsid w:val="008E7F51"/>
    <w:rsid w:val="008F53B5"/>
    <w:rsid w:val="009142F6"/>
    <w:rsid w:val="009206C4"/>
    <w:rsid w:val="00921ACB"/>
    <w:rsid w:val="00934599"/>
    <w:rsid w:val="00953BB3"/>
    <w:rsid w:val="00970AEA"/>
    <w:rsid w:val="009E44A6"/>
    <w:rsid w:val="009F50E1"/>
    <w:rsid w:val="009F7751"/>
    <w:rsid w:val="00A210A0"/>
    <w:rsid w:val="00A6213D"/>
    <w:rsid w:val="00A62D49"/>
    <w:rsid w:val="00B5133F"/>
    <w:rsid w:val="00B6269D"/>
    <w:rsid w:val="00B63AB5"/>
    <w:rsid w:val="00B74673"/>
    <w:rsid w:val="00B807FC"/>
    <w:rsid w:val="00B80C85"/>
    <w:rsid w:val="00BA5062"/>
    <w:rsid w:val="00BD68F1"/>
    <w:rsid w:val="00BF6A0A"/>
    <w:rsid w:val="00C35891"/>
    <w:rsid w:val="00C56AFD"/>
    <w:rsid w:val="00C56B94"/>
    <w:rsid w:val="00CD421A"/>
    <w:rsid w:val="00D3351C"/>
    <w:rsid w:val="00D55E68"/>
    <w:rsid w:val="00DE161D"/>
    <w:rsid w:val="00DE410B"/>
    <w:rsid w:val="00DE4711"/>
    <w:rsid w:val="00E05C07"/>
    <w:rsid w:val="00E12DD9"/>
    <w:rsid w:val="00E46A12"/>
    <w:rsid w:val="00E85E5C"/>
    <w:rsid w:val="00EA0FB2"/>
    <w:rsid w:val="00EA446E"/>
    <w:rsid w:val="00EB0736"/>
    <w:rsid w:val="00EE2DE0"/>
    <w:rsid w:val="00EF0152"/>
    <w:rsid w:val="00F12DC1"/>
    <w:rsid w:val="00F24F47"/>
    <w:rsid w:val="00F559BC"/>
    <w:rsid w:val="00FB7A18"/>
    <w:rsid w:val="00FC0E80"/>
    <w:rsid w:val="00FE67E3"/>
    <w:rsid w:val="00FF3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1DE63"/>
  <w15:docId w15:val="{C18CE7A5-5434-4127-95AE-434A7B08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7777A"/>
  </w:style>
  <w:style w:type="character" w:customStyle="1" w:styleId="a4">
    <w:name w:val="日付 (文字)"/>
    <w:basedOn w:val="a0"/>
    <w:link w:val="a3"/>
    <w:uiPriority w:val="99"/>
    <w:semiHidden/>
    <w:rsid w:val="0047777A"/>
  </w:style>
  <w:style w:type="paragraph" w:styleId="a5">
    <w:name w:val="Salutation"/>
    <w:basedOn w:val="a"/>
    <w:next w:val="a"/>
    <w:link w:val="a6"/>
    <w:uiPriority w:val="99"/>
    <w:unhideWhenUsed/>
    <w:rsid w:val="0047777A"/>
    <w:rPr>
      <w:sz w:val="22"/>
    </w:rPr>
  </w:style>
  <w:style w:type="character" w:customStyle="1" w:styleId="a6">
    <w:name w:val="挨拶文 (文字)"/>
    <w:basedOn w:val="a0"/>
    <w:link w:val="a5"/>
    <w:uiPriority w:val="99"/>
    <w:rsid w:val="0047777A"/>
    <w:rPr>
      <w:sz w:val="22"/>
    </w:rPr>
  </w:style>
  <w:style w:type="paragraph" w:styleId="a7">
    <w:name w:val="Closing"/>
    <w:basedOn w:val="a"/>
    <w:link w:val="a8"/>
    <w:uiPriority w:val="99"/>
    <w:unhideWhenUsed/>
    <w:rsid w:val="0047777A"/>
    <w:pPr>
      <w:jc w:val="right"/>
    </w:pPr>
    <w:rPr>
      <w:sz w:val="22"/>
    </w:rPr>
  </w:style>
  <w:style w:type="character" w:customStyle="1" w:styleId="a8">
    <w:name w:val="結語 (文字)"/>
    <w:basedOn w:val="a0"/>
    <w:link w:val="a7"/>
    <w:uiPriority w:val="99"/>
    <w:rsid w:val="0047777A"/>
    <w:rPr>
      <w:sz w:val="22"/>
    </w:rPr>
  </w:style>
  <w:style w:type="table" w:styleId="a9">
    <w:name w:val="Table Grid"/>
    <w:basedOn w:val="a1"/>
    <w:uiPriority w:val="59"/>
    <w:rsid w:val="00455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C688B"/>
    <w:pPr>
      <w:tabs>
        <w:tab w:val="center" w:pos="4252"/>
        <w:tab w:val="right" w:pos="8504"/>
      </w:tabs>
      <w:snapToGrid w:val="0"/>
    </w:pPr>
  </w:style>
  <w:style w:type="character" w:customStyle="1" w:styleId="ab">
    <w:name w:val="ヘッダー (文字)"/>
    <w:basedOn w:val="a0"/>
    <w:link w:val="aa"/>
    <w:uiPriority w:val="99"/>
    <w:rsid w:val="002C688B"/>
  </w:style>
  <w:style w:type="paragraph" w:styleId="ac">
    <w:name w:val="footer"/>
    <w:basedOn w:val="a"/>
    <w:link w:val="ad"/>
    <w:uiPriority w:val="99"/>
    <w:unhideWhenUsed/>
    <w:rsid w:val="002C688B"/>
    <w:pPr>
      <w:tabs>
        <w:tab w:val="center" w:pos="4252"/>
        <w:tab w:val="right" w:pos="8504"/>
      </w:tabs>
      <w:snapToGrid w:val="0"/>
    </w:pPr>
  </w:style>
  <w:style w:type="character" w:customStyle="1" w:styleId="ad">
    <w:name w:val="フッター (文字)"/>
    <w:basedOn w:val="a0"/>
    <w:link w:val="ac"/>
    <w:uiPriority w:val="99"/>
    <w:rsid w:val="002C6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445DA-1EA0-44E3-B7FB-64417311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全日本軟式野球福岡県連盟</dc:creator>
  <cp:lastModifiedBy>Owner1910-2</cp:lastModifiedBy>
  <cp:revision>4</cp:revision>
  <cp:lastPrinted>2021-01-20T06:36:00Z</cp:lastPrinted>
  <dcterms:created xsi:type="dcterms:W3CDTF">2021-12-08T06:45:00Z</dcterms:created>
  <dcterms:modified xsi:type="dcterms:W3CDTF">2022-01-24T09:05:00Z</dcterms:modified>
</cp:coreProperties>
</file>